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779A" w14:textId="77777777" w:rsidR="006D4879" w:rsidRDefault="006D4879" w:rsidP="006D4879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(Narodne novine 91/96, 68/98, 137/99, 22/00, 73/00., 129/00, 141/01, 79/06, 141/06, 146/08, 38/09, 153/09, 143/12, 152/14, 81/15 i 94/17), članka 35. Zakona o lokalnoj i područnoj (regionalnoj) samoupravi (Narodne novine</w:t>
      </w:r>
      <w:r w:rsidR="00B115DC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33/01, 60/01, 129/05, 109/07, 125/08, 36/09, 150/11, 144/12,  19/13, 137/15,</w:t>
      </w:r>
      <w:r w:rsidR="00BA0949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123/17,</w:t>
      </w:r>
      <w:r w:rsidR="00BA0949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98/19 i 144/20), članka 62.</w:t>
      </w:r>
      <w:r w:rsidR="00680911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st.</w:t>
      </w:r>
      <w:r w:rsidR="00B115DC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1. Zakona o komunalnom gospodarstvu (</w:t>
      </w:r>
      <w:r w:rsidR="00B115DC">
        <w:rPr>
          <w:rFonts w:ascii="Times New Roman" w:hAnsi="Times New Roman"/>
          <w:lang w:val="hr-BA"/>
        </w:rPr>
        <w:t xml:space="preserve">Narodne novine </w:t>
      </w:r>
      <w:r>
        <w:rPr>
          <w:rFonts w:ascii="Times New Roman" w:hAnsi="Times New Roman"/>
          <w:lang w:val="hr-BA"/>
        </w:rPr>
        <w:t>68/18,110/18 i 32/20)  i</w:t>
      </w:r>
      <w:r w:rsidRPr="00881948">
        <w:rPr>
          <w:rFonts w:ascii="Times New Roman" w:hAnsi="Times New Roman"/>
          <w:szCs w:val="24"/>
          <w:lang w:val="hr-BA"/>
        </w:rPr>
        <w:t xml:space="preserve"> </w:t>
      </w:r>
      <w:r w:rsidRPr="002C5868">
        <w:rPr>
          <w:rFonts w:ascii="Times New Roman" w:hAnsi="Times New Roman"/>
          <w:szCs w:val="24"/>
          <w:lang w:val="hr-BA"/>
        </w:rPr>
        <w:t xml:space="preserve"> članka 3</w:t>
      </w:r>
      <w:r>
        <w:rPr>
          <w:rFonts w:ascii="Times New Roman" w:hAnsi="Times New Roman"/>
          <w:szCs w:val="24"/>
          <w:lang w:val="hr-BA"/>
        </w:rPr>
        <w:t>7</w:t>
      </w:r>
      <w:r w:rsidRPr="002C5868">
        <w:rPr>
          <w:rFonts w:ascii="Times New Roman" w:hAnsi="Times New Roman"/>
          <w:szCs w:val="24"/>
          <w:lang w:val="hr-BA"/>
        </w:rPr>
        <w:t>. Statuta Grada Šibenika (Službeni glasnik Grada Šibenika</w:t>
      </w:r>
      <w:r w:rsidR="00B115DC">
        <w:rPr>
          <w:rFonts w:ascii="Times New Roman" w:hAnsi="Times New Roman"/>
          <w:szCs w:val="24"/>
          <w:lang w:val="hr-BA"/>
        </w:rPr>
        <w:t>,</w:t>
      </w:r>
      <w:r w:rsidRPr="002C5868">
        <w:rPr>
          <w:rFonts w:ascii="Times New Roman" w:hAnsi="Times New Roman"/>
          <w:szCs w:val="24"/>
          <w:lang w:val="hr-BA"/>
        </w:rPr>
        <w:t xml:space="preserve"> broj:</w:t>
      </w:r>
      <w:r>
        <w:rPr>
          <w:rFonts w:ascii="Times New Roman" w:hAnsi="Times New Roman"/>
          <w:szCs w:val="24"/>
          <w:lang w:val="hr-BA"/>
        </w:rPr>
        <w:t xml:space="preserve"> 2/21</w:t>
      </w:r>
      <w:r w:rsidRPr="002C5868">
        <w:rPr>
          <w:rFonts w:ascii="Times New Roman" w:hAnsi="Times New Roman"/>
          <w:szCs w:val="24"/>
          <w:lang w:val="hr-BA"/>
        </w:rPr>
        <w:t>),</w:t>
      </w:r>
      <w:r>
        <w:rPr>
          <w:rFonts w:ascii="Times New Roman" w:hAnsi="Times New Roman"/>
          <w:szCs w:val="24"/>
          <w:lang w:val="hr-BA"/>
        </w:rPr>
        <w:t xml:space="preserve"> </w:t>
      </w:r>
      <w:r>
        <w:rPr>
          <w:rFonts w:ascii="Times New Roman" w:hAnsi="Times New Roman"/>
          <w:lang w:val="hr-BA"/>
        </w:rPr>
        <w:t>Gradsko vijeće Grada Šibenika, na __</w:t>
      </w:r>
      <w:r w:rsidR="00BA0949">
        <w:rPr>
          <w:rFonts w:ascii="Times New Roman" w:hAnsi="Times New Roman"/>
          <w:lang w:val="hr-BA"/>
        </w:rPr>
        <w:t>_</w:t>
      </w:r>
      <w:r w:rsidR="002C188B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 xml:space="preserve">sjednici od </w:t>
      </w:r>
      <w:r w:rsidR="00BA0949">
        <w:rPr>
          <w:rFonts w:ascii="Times New Roman" w:hAnsi="Times New Roman"/>
          <w:lang w:val="hr-BA"/>
        </w:rPr>
        <w:t>___</w:t>
      </w:r>
      <w:r>
        <w:rPr>
          <w:rFonts w:ascii="Times New Roman" w:hAnsi="Times New Roman"/>
          <w:lang w:val="hr-BA"/>
        </w:rPr>
        <w:t xml:space="preserve">________ dana, donosi </w:t>
      </w:r>
    </w:p>
    <w:p w14:paraId="564CF8FB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61F88B33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17011173" w14:textId="77777777" w:rsidR="00CD30BC" w:rsidRPr="00CD3F31" w:rsidRDefault="00B7331A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>ODLUKU</w:t>
      </w:r>
    </w:p>
    <w:p w14:paraId="1F072E2A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4E43B0">
        <w:rPr>
          <w:rFonts w:ascii="Times New Roman" w:hAnsi="Times New Roman"/>
          <w:b/>
          <w:lang w:val="hr-BA"/>
        </w:rPr>
        <w:t xml:space="preserve"> u općoj uporabi</w:t>
      </w:r>
      <w:r w:rsidR="00881948">
        <w:rPr>
          <w:rFonts w:ascii="Times New Roman" w:hAnsi="Times New Roman"/>
          <w:b/>
          <w:lang w:val="hr-BA"/>
        </w:rPr>
        <w:t xml:space="preserve"> </w:t>
      </w:r>
      <w:r w:rsidR="008275B1">
        <w:rPr>
          <w:rFonts w:ascii="Times New Roman" w:hAnsi="Times New Roman"/>
          <w:b/>
          <w:lang w:val="hr-BA"/>
        </w:rPr>
        <w:t xml:space="preserve">za čest.br. </w:t>
      </w:r>
      <w:r w:rsidR="008A58BA">
        <w:rPr>
          <w:rFonts w:ascii="Times New Roman" w:hAnsi="Times New Roman"/>
          <w:b/>
          <w:lang w:val="hr-BA"/>
        </w:rPr>
        <w:t>1855/5</w:t>
      </w:r>
      <w:r w:rsidR="008275B1">
        <w:rPr>
          <w:rFonts w:ascii="Times New Roman" w:hAnsi="Times New Roman"/>
          <w:b/>
          <w:lang w:val="hr-BA"/>
        </w:rPr>
        <w:t xml:space="preserve"> K.O. </w:t>
      </w:r>
      <w:proofErr w:type="spellStart"/>
      <w:r w:rsidR="008A58BA">
        <w:rPr>
          <w:rFonts w:ascii="Times New Roman" w:hAnsi="Times New Roman"/>
          <w:b/>
          <w:lang w:val="hr-BA"/>
        </w:rPr>
        <w:t>Žirje</w:t>
      </w:r>
      <w:proofErr w:type="spellEnd"/>
    </w:p>
    <w:p w14:paraId="7182BC60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3F8194C7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69357154" w14:textId="77777777" w:rsidR="00972403" w:rsidRPr="00B7331A" w:rsidRDefault="00171093" w:rsidP="00972403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1</w:t>
      </w:r>
      <w:r w:rsidR="00972403" w:rsidRPr="00B7331A">
        <w:rPr>
          <w:rFonts w:ascii="Times New Roman" w:hAnsi="Times New Roman"/>
          <w:lang w:val="hr-BA"/>
        </w:rPr>
        <w:t>.</w:t>
      </w:r>
    </w:p>
    <w:p w14:paraId="424997F4" w14:textId="77777777" w:rsidR="00972403" w:rsidRPr="00B7331A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1C574FD2" w14:textId="77777777" w:rsidR="008472D4" w:rsidRPr="00B7331A" w:rsidRDefault="00B7331A" w:rsidP="00526712">
      <w:pPr>
        <w:ind w:firstLine="709"/>
        <w:jc w:val="both"/>
        <w:rPr>
          <w:rFonts w:ascii="Times New Roman" w:hAnsi="Times New Roman"/>
          <w:bCs/>
          <w:lang w:val="hr-HR"/>
        </w:rPr>
      </w:pPr>
      <w:r w:rsidRPr="00B7331A">
        <w:rPr>
          <w:rFonts w:ascii="Times New Roman" w:hAnsi="Times New Roman"/>
          <w:bCs/>
          <w:lang w:val="hr-HR"/>
        </w:rPr>
        <w:t>U</w:t>
      </w:r>
      <w:r w:rsidR="00531E23">
        <w:rPr>
          <w:rFonts w:ascii="Times New Roman" w:hAnsi="Times New Roman"/>
          <w:bCs/>
          <w:lang w:val="hr-HR"/>
        </w:rPr>
        <w:t>tvrđuje se da</w:t>
      </w:r>
      <w:r w:rsidR="008E071B">
        <w:rPr>
          <w:rFonts w:ascii="Times New Roman" w:hAnsi="Times New Roman"/>
          <w:bCs/>
          <w:lang w:val="hr-HR"/>
        </w:rPr>
        <w:t xml:space="preserve"> </w:t>
      </w:r>
      <w:r w:rsidR="004E43B0">
        <w:rPr>
          <w:rFonts w:ascii="Times New Roman" w:hAnsi="Times New Roman"/>
          <w:bCs/>
          <w:lang w:val="hr-HR"/>
        </w:rPr>
        <w:t>nekretnin</w:t>
      </w:r>
      <w:r w:rsidR="008E071B">
        <w:rPr>
          <w:rFonts w:ascii="Times New Roman" w:hAnsi="Times New Roman"/>
          <w:bCs/>
          <w:lang w:val="hr-HR"/>
        </w:rPr>
        <w:t>a</w:t>
      </w:r>
      <w:r w:rsidR="004E43B0">
        <w:rPr>
          <w:rFonts w:ascii="Times New Roman" w:hAnsi="Times New Roman"/>
          <w:bCs/>
          <w:lang w:val="hr-HR"/>
        </w:rPr>
        <w:t xml:space="preserve"> </w:t>
      </w:r>
      <w:r w:rsidR="00881948">
        <w:rPr>
          <w:rFonts w:ascii="Times New Roman" w:hAnsi="Times New Roman"/>
          <w:bCs/>
          <w:lang w:val="hr-HR"/>
        </w:rPr>
        <w:t>označen</w:t>
      </w:r>
      <w:r w:rsidR="00223A32">
        <w:rPr>
          <w:rFonts w:ascii="Times New Roman" w:hAnsi="Times New Roman"/>
          <w:bCs/>
          <w:lang w:val="hr-HR"/>
        </w:rPr>
        <w:t>a</w:t>
      </w:r>
      <w:r w:rsidR="00881948">
        <w:rPr>
          <w:rFonts w:ascii="Times New Roman" w:hAnsi="Times New Roman"/>
          <w:bCs/>
          <w:lang w:val="hr-HR"/>
        </w:rPr>
        <w:t xml:space="preserve"> kao čest.br. </w:t>
      </w:r>
      <w:r w:rsidR="00223A32">
        <w:rPr>
          <w:rFonts w:ascii="Times New Roman" w:hAnsi="Times New Roman"/>
          <w:bCs/>
          <w:lang w:val="hr-HR"/>
        </w:rPr>
        <w:t>1855/5</w:t>
      </w:r>
      <w:r w:rsidR="004E43B0">
        <w:rPr>
          <w:rFonts w:ascii="Times New Roman" w:hAnsi="Times New Roman"/>
          <w:bCs/>
          <w:lang w:val="hr-HR"/>
        </w:rPr>
        <w:t xml:space="preserve"> K.O. </w:t>
      </w:r>
      <w:proofErr w:type="spellStart"/>
      <w:r w:rsidR="00223A32">
        <w:rPr>
          <w:rFonts w:ascii="Times New Roman" w:hAnsi="Times New Roman"/>
          <w:bCs/>
          <w:lang w:val="hr-HR"/>
        </w:rPr>
        <w:t>Žirje</w:t>
      </w:r>
      <w:proofErr w:type="spellEnd"/>
      <w:r w:rsidR="007234CE">
        <w:rPr>
          <w:rFonts w:ascii="Times New Roman" w:hAnsi="Times New Roman"/>
          <w:bCs/>
          <w:lang w:val="hr-HR"/>
        </w:rPr>
        <w:t>,</w:t>
      </w:r>
      <w:r w:rsidR="00881948">
        <w:rPr>
          <w:rFonts w:ascii="Times New Roman" w:hAnsi="Times New Roman"/>
          <w:bCs/>
          <w:lang w:val="hr-HR"/>
        </w:rPr>
        <w:t xml:space="preserve"> </w:t>
      </w:r>
      <w:r w:rsidR="0075530D">
        <w:rPr>
          <w:rFonts w:ascii="Times New Roman" w:hAnsi="Times New Roman"/>
          <w:bCs/>
          <w:lang w:val="hr-HR"/>
        </w:rPr>
        <w:t>kultura</w:t>
      </w:r>
      <w:r w:rsidR="004E43B0">
        <w:rPr>
          <w:rFonts w:ascii="Times New Roman" w:hAnsi="Times New Roman"/>
          <w:bCs/>
          <w:lang w:val="hr-HR"/>
        </w:rPr>
        <w:t xml:space="preserve">: </w:t>
      </w:r>
      <w:r w:rsidR="00223A32">
        <w:rPr>
          <w:rFonts w:ascii="Times New Roman" w:hAnsi="Times New Roman"/>
          <w:bCs/>
          <w:lang w:val="hr-HR"/>
        </w:rPr>
        <w:t>dvorište</w:t>
      </w:r>
      <w:r w:rsidR="00D41747" w:rsidRPr="00493CC1">
        <w:rPr>
          <w:rFonts w:ascii="Times New Roman" w:hAnsi="Times New Roman"/>
          <w:bCs/>
          <w:lang w:val="hr-HR"/>
        </w:rPr>
        <w:t xml:space="preserve">, površine </w:t>
      </w:r>
      <w:r w:rsidR="00ED2A05">
        <w:rPr>
          <w:rFonts w:ascii="Times New Roman" w:hAnsi="Times New Roman"/>
          <w:bCs/>
          <w:lang w:val="hr-HR"/>
        </w:rPr>
        <w:t>134</w:t>
      </w:r>
      <w:r w:rsidR="00D41747" w:rsidRPr="00493CC1">
        <w:rPr>
          <w:rFonts w:ascii="Times New Roman" w:hAnsi="Times New Roman"/>
          <w:bCs/>
          <w:lang w:val="hr-HR"/>
        </w:rPr>
        <w:t xml:space="preserve"> m2,</w:t>
      </w:r>
      <w:r w:rsidR="00380A4B">
        <w:rPr>
          <w:rFonts w:ascii="Times New Roman" w:hAnsi="Times New Roman"/>
          <w:bCs/>
          <w:lang w:val="hr-HR"/>
        </w:rPr>
        <w:t xml:space="preserve"> </w:t>
      </w:r>
      <w:r w:rsidR="006E4CBF" w:rsidRPr="00B7331A">
        <w:rPr>
          <w:rFonts w:ascii="Times New Roman" w:hAnsi="Times New Roman"/>
          <w:lang w:val="hr-BA"/>
        </w:rPr>
        <w:t xml:space="preserve">više nije u funkciji </w:t>
      </w:r>
      <w:r w:rsidR="004E43B0">
        <w:rPr>
          <w:rFonts w:ascii="Times New Roman" w:hAnsi="Times New Roman"/>
          <w:lang w:val="hr-BA"/>
        </w:rPr>
        <w:t>javnog dobra</w:t>
      </w:r>
      <w:r>
        <w:rPr>
          <w:rFonts w:ascii="Times New Roman" w:hAnsi="Times New Roman"/>
          <w:lang w:val="hr-BA"/>
        </w:rPr>
        <w:t>,</w:t>
      </w:r>
      <w:r w:rsidR="0075530D">
        <w:rPr>
          <w:rFonts w:ascii="Times New Roman" w:hAnsi="Times New Roman"/>
          <w:lang w:val="hr-BA"/>
        </w:rPr>
        <w:t xml:space="preserve"> </w:t>
      </w:r>
      <w:r w:rsidR="00ED2A05">
        <w:rPr>
          <w:rFonts w:ascii="Times New Roman" w:hAnsi="Times New Roman"/>
          <w:lang w:val="hr-BA"/>
        </w:rPr>
        <w:t>dvorišta</w:t>
      </w:r>
      <w:r w:rsidR="0075530D">
        <w:rPr>
          <w:rFonts w:ascii="Times New Roman" w:hAnsi="Times New Roman"/>
          <w:lang w:val="hr-BA"/>
        </w:rPr>
        <w:t>,</w:t>
      </w:r>
      <w:r w:rsidR="006D4FCC" w:rsidRPr="00B7331A">
        <w:rPr>
          <w:rFonts w:ascii="Times New Roman" w:hAnsi="Times New Roman"/>
          <w:lang w:val="hr-BA"/>
        </w:rPr>
        <w:t xml:space="preserve"> te se</w:t>
      </w:r>
      <w:r w:rsidR="00F264F1">
        <w:rPr>
          <w:rFonts w:ascii="Times New Roman" w:hAnsi="Times New Roman"/>
          <w:lang w:val="hr-BA"/>
        </w:rPr>
        <w:t xml:space="preserve"> predmetno</w:t>
      </w:r>
      <w:r w:rsidR="00FF6587">
        <w:rPr>
          <w:rFonts w:ascii="Times New Roman" w:hAnsi="Times New Roman"/>
          <w:lang w:val="hr-BA"/>
        </w:rPr>
        <w:t>j</w:t>
      </w:r>
      <w:r w:rsidR="00881948">
        <w:rPr>
          <w:rFonts w:ascii="Times New Roman" w:hAnsi="Times New Roman"/>
          <w:lang w:val="hr-BA"/>
        </w:rPr>
        <w:t xml:space="preserve">  </w:t>
      </w:r>
      <w:r w:rsidR="00F264F1">
        <w:rPr>
          <w:rFonts w:ascii="Times New Roman" w:hAnsi="Times New Roman"/>
          <w:lang w:val="hr-BA"/>
        </w:rPr>
        <w:t>nekretnin</w:t>
      </w:r>
      <w:r w:rsidR="00FF6587">
        <w:rPr>
          <w:rFonts w:ascii="Times New Roman" w:hAnsi="Times New Roman"/>
          <w:lang w:val="hr-BA"/>
        </w:rPr>
        <w:t>i</w:t>
      </w:r>
      <w:r w:rsidR="009C1A0F" w:rsidRPr="00B7331A">
        <w:rPr>
          <w:rFonts w:ascii="Times New Roman" w:hAnsi="Times New Roman"/>
          <w:lang w:val="hr-BA"/>
        </w:rPr>
        <w:t xml:space="preserve"> ukida s</w:t>
      </w:r>
      <w:r w:rsidR="00D41747">
        <w:rPr>
          <w:rFonts w:ascii="Times New Roman" w:hAnsi="Times New Roman"/>
          <w:lang w:val="hr-BA"/>
        </w:rPr>
        <w:t>tatus</w:t>
      </w:r>
      <w:r w:rsidR="009C1A0F" w:rsidRPr="00B7331A">
        <w:rPr>
          <w:rFonts w:ascii="Times New Roman" w:hAnsi="Times New Roman"/>
          <w:lang w:val="hr-BA"/>
        </w:rPr>
        <w:t xml:space="preserve"> </w:t>
      </w:r>
      <w:r w:rsidR="004E43B0">
        <w:rPr>
          <w:rFonts w:ascii="Times New Roman" w:hAnsi="Times New Roman"/>
          <w:lang w:val="hr-BA"/>
        </w:rPr>
        <w:t>javnog dobra</w:t>
      </w:r>
      <w:r w:rsidR="0075530D">
        <w:rPr>
          <w:rFonts w:ascii="Times New Roman" w:hAnsi="Times New Roman"/>
          <w:lang w:val="hr-BA"/>
        </w:rPr>
        <w:t xml:space="preserve"> – </w:t>
      </w:r>
      <w:r w:rsidR="00ED2A05">
        <w:rPr>
          <w:rFonts w:ascii="Times New Roman" w:hAnsi="Times New Roman"/>
          <w:lang w:val="hr-BA"/>
        </w:rPr>
        <w:t>dvorišta</w:t>
      </w:r>
      <w:r w:rsidR="00646147">
        <w:rPr>
          <w:rFonts w:ascii="Times New Roman" w:hAnsi="Times New Roman"/>
          <w:lang w:val="hr-BA"/>
        </w:rPr>
        <w:t>.</w:t>
      </w:r>
    </w:p>
    <w:p w14:paraId="5C9DFF82" w14:textId="77777777" w:rsidR="00680911" w:rsidRDefault="00680911" w:rsidP="00317721">
      <w:pPr>
        <w:jc w:val="center"/>
        <w:rPr>
          <w:rFonts w:ascii="Times New Roman" w:hAnsi="Times New Roman"/>
          <w:lang w:val="hr-BA"/>
        </w:rPr>
      </w:pPr>
    </w:p>
    <w:p w14:paraId="345FFE5C" w14:textId="77777777" w:rsidR="00035848" w:rsidRPr="00B7331A" w:rsidRDefault="002C6947" w:rsidP="00317721">
      <w:pPr>
        <w:jc w:val="center"/>
        <w:rPr>
          <w:rFonts w:ascii="Times New Roman" w:hAnsi="Times New Roman"/>
          <w:lang w:val="hr-BA"/>
        </w:rPr>
      </w:pPr>
      <w:r w:rsidRPr="00B7331A">
        <w:rPr>
          <w:rFonts w:ascii="Times New Roman" w:hAnsi="Times New Roman"/>
          <w:lang w:val="hr-BA"/>
        </w:rPr>
        <w:t>Članak 2.</w:t>
      </w:r>
    </w:p>
    <w:p w14:paraId="61ADEAFC" w14:textId="77777777" w:rsidR="006D4FCC" w:rsidRDefault="006D4FCC" w:rsidP="00317721">
      <w:pPr>
        <w:jc w:val="center"/>
        <w:rPr>
          <w:rFonts w:ascii="Times New Roman" w:hAnsi="Times New Roman"/>
          <w:lang w:val="hr-BA"/>
        </w:rPr>
      </w:pPr>
    </w:p>
    <w:p w14:paraId="681C9E09" w14:textId="77777777" w:rsidR="00317721" w:rsidRDefault="009216F3" w:rsidP="00526712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Ova odluka stupa na snag</w:t>
      </w:r>
      <w:r w:rsidR="00B7331A">
        <w:rPr>
          <w:rFonts w:ascii="Times New Roman" w:hAnsi="Times New Roman"/>
          <w:lang w:val="hr-BA"/>
        </w:rPr>
        <w:t xml:space="preserve">u </w:t>
      </w:r>
      <w:r w:rsidR="004E43B0">
        <w:rPr>
          <w:rFonts w:ascii="Times New Roman" w:hAnsi="Times New Roman"/>
          <w:lang w:val="hr-BA"/>
        </w:rPr>
        <w:t xml:space="preserve">osmi dan od dana </w:t>
      </w:r>
      <w:r w:rsidR="00B7331A">
        <w:rPr>
          <w:rFonts w:ascii="Times New Roman" w:hAnsi="Times New Roman"/>
          <w:lang w:val="hr-BA"/>
        </w:rPr>
        <w:t xml:space="preserve"> objave</w:t>
      </w:r>
      <w:r w:rsidR="006437B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u  „Službenom glasniku Grada Šibenik</w:t>
      </w:r>
      <w:r w:rsidR="00E95CF7">
        <w:rPr>
          <w:rFonts w:ascii="Times New Roman" w:hAnsi="Times New Roman"/>
          <w:lang w:val="hr-BA"/>
        </w:rPr>
        <w:t>a</w:t>
      </w:r>
      <w:r w:rsidR="006D4FCC">
        <w:rPr>
          <w:rFonts w:ascii="Times New Roman" w:hAnsi="Times New Roman"/>
          <w:lang w:val="hr-BA"/>
        </w:rPr>
        <w:t>“.</w:t>
      </w:r>
    </w:p>
    <w:p w14:paraId="2CE7ACF7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4EE35692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027D0CE3" w14:textId="77777777" w:rsidR="00000A51" w:rsidRDefault="00000A51" w:rsidP="00317721">
      <w:pPr>
        <w:jc w:val="both"/>
        <w:rPr>
          <w:rFonts w:ascii="Times New Roman" w:hAnsi="Times New Roman"/>
          <w:lang w:val="hr-BA"/>
        </w:rPr>
      </w:pPr>
    </w:p>
    <w:p w14:paraId="12641EE2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26018358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ED2A05">
        <w:rPr>
          <w:rFonts w:ascii="Times New Roman" w:hAnsi="Times New Roman"/>
          <w:lang w:val="hr-BA"/>
        </w:rPr>
        <w:t>0</w:t>
      </w:r>
      <w:r w:rsidR="004E43B0">
        <w:rPr>
          <w:rFonts w:ascii="Times New Roman" w:hAnsi="Times New Roman"/>
          <w:lang w:val="hr-BA"/>
        </w:rPr>
        <w:t>-01</w:t>
      </w:r>
      <w:r>
        <w:rPr>
          <w:rFonts w:ascii="Times New Roman" w:hAnsi="Times New Roman"/>
          <w:lang w:val="hr-BA"/>
        </w:rPr>
        <w:t>/</w:t>
      </w:r>
      <w:r w:rsidR="00185759">
        <w:rPr>
          <w:rFonts w:ascii="Times New Roman" w:hAnsi="Times New Roman"/>
          <w:lang w:val="hr-BA"/>
        </w:rPr>
        <w:t>2</w:t>
      </w:r>
      <w:r w:rsidR="00ED2A05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-01/</w:t>
      </w:r>
      <w:r w:rsidR="00ED2A05">
        <w:rPr>
          <w:rFonts w:ascii="Times New Roman" w:hAnsi="Times New Roman"/>
          <w:lang w:val="hr-BA"/>
        </w:rPr>
        <w:t>256</w:t>
      </w:r>
    </w:p>
    <w:p w14:paraId="23189D23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7B79CB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EA136B">
        <w:rPr>
          <w:rFonts w:ascii="Times New Roman" w:hAnsi="Times New Roman"/>
          <w:lang w:val="hr-BA"/>
        </w:rPr>
        <w:t>/</w:t>
      </w:r>
      <w:r w:rsidR="00BA58FE">
        <w:rPr>
          <w:rFonts w:ascii="Times New Roman" w:hAnsi="Times New Roman"/>
          <w:lang w:val="hr-BA"/>
        </w:rPr>
        <w:t>1</w:t>
      </w:r>
      <w:r w:rsidR="00BF45FD">
        <w:rPr>
          <w:rFonts w:ascii="Times New Roman" w:hAnsi="Times New Roman"/>
          <w:lang w:val="hr-BA"/>
        </w:rPr>
        <w:t>-</w:t>
      </w:r>
      <w:r w:rsidR="00185759">
        <w:rPr>
          <w:rFonts w:ascii="Times New Roman" w:hAnsi="Times New Roman"/>
          <w:lang w:val="hr-BA"/>
        </w:rPr>
        <w:t>2</w:t>
      </w:r>
      <w:r w:rsidR="00BA58FE">
        <w:rPr>
          <w:rFonts w:ascii="Times New Roman" w:hAnsi="Times New Roman"/>
          <w:lang w:val="hr-BA"/>
        </w:rPr>
        <w:t>4</w:t>
      </w:r>
      <w:r w:rsidR="00BF45FD">
        <w:rPr>
          <w:rFonts w:ascii="Times New Roman" w:hAnsi="Times New Roman"/>
          <w:lang w:val="hr-BA"/>
        </w:rPr>
        <w:t>-</w:t>
      </w:r>
      <w:r w:rsidR="00ED2A05">
        <w:rPr>
          <w:rFonts w:ascii="Times New Roman" w:hAnsi="Times New Roman"/>
          <w:lang w:val="hr-BA"/>
        </w:rPr>
        <w:t>1</w:t>
      </w:r>
    </w:p>
    <w:p w14:paraId="02511D36" w14:textId="77777777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6D4FCC">
        <w:rPr>
          <w:rFonts w:ascii="Times New Roman" w:hAnsi="Times New Roman"/>
          <w:lang w:val="hr-BA"/>
        </w:rPr>
        <w:t>_______________</w:t>
      </w:r>
      <w:r>
        <w:rPr>
          <w:rFonts w:ascii="Times New Roman" w:hAnsi="Times New Roman"/>
          <w:lang w:val="hr-BA"/>
        </w:rPr>
        <w:t>20</w:t>
      </w:r>
      <w:r w:rsidR="00185759">
        <w:rPr>
          <w:rFonts w:ascii="Times New Roman" w:hAnsi="Times New Roman"/>
          <w:lang w:val="hr-BA"/>
        </w:rPr>
        <w:t>2</w:t>
      </w:r>
      <w:r w:rsidR="00FF6587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 xml:space="preserve">. godine </w:t>
      </w:r>
    </w:p>
    <w:p w14:paraId="7CDA5DC1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04BBDB5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54B9BE9D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74D28285" w14:textId="77777777" w:rsidR="004C3C7F" w:rsidRDefault="004C3C7F" w:rsidP="00FC1B4A">
      <w:pPr>
        <w:jc w:val="center"/>
        <w:rPr>
          <w:rFonts w:ascii="Times New Roman" w:hAnsi="Times New Roman"/>
          <w:lang w:val="hr-BA"/>
        </w:rPr>
      </w:pPr>
    </w:p>
    <w:p w14:paraId="4AE62153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999547A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0A4AB8AC" w14:textId="77777777" w:rsidR="00680208" w:rsidRDefault="00680208" w:rsidP="00FC1B4A">
      <w:pPr>
        <w:jc w:val="center"/>
        <w:rPr>
          <w:rFonts w:ascii="Times New Roman" w:hAnsi="Times New Roman"/>
          <w:lang w:val="hr-BA"/>
        </w:rPr>
      </w:pPr>
    </w:p>
    <w:p w14:paraId="6F9B44C5" w14:textId="77777777" w:rsidR="003D3BC0" w:rsidRDefault="003D3BC0" w:rsidP="00FC1B4A">
      <w:pPr>
        <w:jc w:val="center"/>
        <w:rPr>
          <w:rFonts w:ascii="Times New Roman" w:hAnsi="Times New Roman"/>
          <w:lang w:val="hr-BA"/>
        </w:rPr>
      </w:pPr>
    </w:p>
    <w:p w14:paraId="32AA32CD" w14:textId="77777777" w:rsidR="00C24115" w:rsidRDefault="00FC1B4A" w:rsidP="00FC3E8D">
      <w:pPr>
        <w:ind w:left="4254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PREDSJEDNIK</w:t>
      </w:r>
      <w:r w:rsidR="00FC3E8D">
        <w:rPr>
          <w:rFonts w:ascii="Times New Roman" w:hAnsi="Times New Roman"/>
          <w:lang w:val="hr-HR"/>
        </w:rPr>
        <w:t xml:space="preserve"> GRADSKOG VIJEĆA</w:t>
      </w:r>
    </w:p>
    <w:p w14:paraId="466BB86A" w14:textId="77777777" w:rsidR="00C24115" w:rsidRDefault="00FC3E8D" w:rsidP="00FC3E8D">
      <w:pPr>
        <w:ind w:left="4963" w:firstLine="70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dr.sc. 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  <w:r w:rsidR="00FC1B4A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</w:r>
      <w:r w:rsidR="004E57B5"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2D8EA176" w14:textId="77777777" w:rsidR="00171093" w:rsidRDefault="00C2411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  <w:r w:rsidR="00950DAA">
        <w:rPr>
          <w:rFonts w:ascii="Times New Roman" w:hAnsi="Times New Roman"/>
          <w:lang w:val="hr-HR"/>
        </w:rPr>
        <w:tab/>
      </w:r>
    </w:p>
    <w:p w14:paraId="53D4F55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2BD61E9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50617CD2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46FE73EF" w14:textId="77777777" w:rsidR="004C3C7F" w:rsidRDefault="004C3C7F" w:rsidP="005821A8">
      <w:pPr>
        <w:rPr>
          <w:rFonts w:ascii="Times New Roman" w:hAnsi="Times New Roman"/>
          <w:lang w:val="hr-HR"/>
        </w:rPr>
      </w:pPr>
    </w:p>
    <w:p w14:paraId="2AB26407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18B42FF8" w14:textId="77777777" w:rsidR="006D4FCC" w:rsidRPr="00B7331A" w:rsidRDefault="006D4FCC" w:rsidP="005821A8">
      <w:pPr>
        <w:rPr>
          <w:rFonts w:ascii="Times New Roman" w:hAnsi="Times New Roman"/>
          <w:lang w:val="hr-HR"/>
        </w:rPr>
      </w:pPr>
    </w:p>
    <w:p w14:paraId="53A10540" w14:textId="77777777" w:rsidR="00ED743E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63533F04" w14:textId="77777777" w:rsidR="005D05D8" w:rsidRDefault="005D05D8" w:rsidP="00973E23">
      <w:pPr>
        <w:jc w:val="center"/>
        <w:rPr>
          <w:rFonts w:ascii="Times New Roman" w:hAnsi="Times New Roman"/>
          <w:b/>
          <w:lang w:val="hr-HR"/>
        </w:rPr>
      </w:pPr>
    </w:p>
    <w:p w14:paraId="0BA56355" w14:textId="77777777" w:rsidR="00D35F24" w:rsidRPr="00B7331A" w:rsidRDefault="006259AC" w:rsidP="00D35F24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</w:p>
    <w:p w14:paraId="62E0766A" w14:textId="77777777" w:rsidR="00D35F24" w:rsidRDefault="00D35F24" w:rsidP="00D35F24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</w:t>
      </w:r>
      <w:r w:rsidR="0075530D">
        <w:rPr>
          <w:rFonts w:ascii="Times New Roman" w:hAnsi="Times New Roman"/>
          <w:bCs/>
          <w:lang w:val="hr-HR"/>
        </w:rPr>
        <w:t>Predmetna</w:t>
      </w:r>
      <w:r w:rsidR="00646147">
        <w:rPr>
          <w:rFonts w:ascii="Times New Roman" w:hAnsi="Times New Roman"/>
          <w:bCs/>
          <w:lang w:val="hr-HR"/>
        </w:rPr>
        <w:t xml:space="preserve"> čestic</w:t>
      </w:r>
      <w:r w:rsidR="0075530D">
        <w:rPr>
          <w:rFonts w:ascii="Times New Roman" w:hAnsi="Times New Roman"/>
          <w:bCs/>
          <w:lang w:val="hr-HR"/>
        </w:rPr>
        <w:t>a</w:t>
      </w:r>
      <w:r w:rsidR="00646147">
        <w:rPr>
          <w:rFonts w:ascii="Times New Roman" w:hAnsi="Times New Roman"/>
          <w:bCs/>
          <w:lang w:val="hr-HR"/>
        </w:rPr>
        <w:t xml:space="preserve"> kojoj se ukida status javnog dobra u naravi predstavlja </w:t>
      </w:r>
      <w:r w:rsidR="00ED2A05">
        <w:rPr>
          <w:rFonts w:ascii="Times New Roman" w:hAnsi="Times New Roman"/>
          <w:bCs/>
          <w:lang w:val="hr-HR"/>
        </w:rPr>
        <w:t xml:space="preserve">prostorije društvenog doma na </w:t>
      </w:r>
      <w:proofErr w:type="spellStart"/>
      <w:r w:rsidR="00ED2A05">
        <w:rPr>
          <w:rFonts w:ascii="Times New Roman" w:hAnsi="Times New Roman"/>
          <w:bCs/>
          <w:lang w:val="hr-HR"/>
        </w:rPr>
        <w:t>Kapriju</w:t>
      </w:r>
      <w:proofErr w:type="spellEnd"/>
      <w:r w:rsidR="00D14FE7">
        <w:rPr>
          <w:rFonts w:ascii="Times New Roman" w:hAnsi="Times New Roman"/>
          <w:bCs/>
          <w:lang w:val="hr-HR"/>
        </w:rPr>
        <w:t>,</w:t>
      </w:r>
      <w:r w:rsidR="00E161DB">
        <w:rPr>
          <w:rFonts w:ascii="Times New Roman" w:hAnsi="Times New Roman"/>
          <w:bCs/>
          <w:lang w:val="hr-HR"/>
        </w:rPr>
        <w:t xml:space="preserve"> </w:t>
      </w:r>
      <w:r w:rsidR="00ED2A05">
        <w:rPr>
          <w:rFonts w:ascii="Times New Roman" w:hAnsi="Times New Roman"/>
          <w:bCs/>
          <w:lang w:val="hr-HR"/>
        </w:rPr>
        <w:t xml:space="preserve">s pripadajućim dvorištem, </w:t>
      </w:r>
      <w:r w:rsidR="00E161DB">
        <w:rPr>
          <w:rFonts w:ascii="Times New Roman" w:hAnsi="Times New Roman"/>
          <w:bCs/>
          <w:lang w:val="hr-HR"/>
        </w:rPr>
        <w:t xml:space="preserve">a kojoj je prestala funkcija </w:t>
      </w:r>
      <w:r w:rsidR="00ED2A05">
        <w:rPr>
          <w:rFonts w:ascii="Times New Roman" w:hAnsi="Times New Roman"/>
          <w:bCs/>
          <w:lang w:val="hr-HR"/>
        </w:rPr>
        <w:t>dvorišta</w:t>
      </w:r>
      <w:r w:rsidR="00E161DB">
        <w:rPr>
          <w:rFonts w:ascii="Times New Roman" w:hAnsi="Times New Roman"/>
          <w:bCs/>
          <w:lang w:val="hr-HR"/>
        </w:rPr>
        <w:t xml:space="preserve"> te sada predstavlja </w:t>
      </w:r>
      <w:r w:rsidR="00ED2A05">
        <w:rPr>
          <w:rFonts w:ascii="Times New Roman" w:hAnsi="Times New Roman"/>
          <w:bCs/>
          <w:lang w:val="hr-HR"/>
        </w:rPr>
        <w:t xml:space="preserve">društveni dom na </w:t>
      </w:r>
      <w:proofErr w:type="spellStart"/>
      <w:r w:rsidR="00ED2A05">
        <w:rPr>
          <w:rFonts w:ascii="Times New Roman" w:hAnsi="Times New Roman"/>
          <w:bCs/>
          <w:lang w:val="hr-HR"/>
        </w:rPr>
        <w:t>Kapriju</w:t>
      </w:r>
      <w:proofErr w:type="spellEnd"/>
      <w:r w:rsidR="004A5CA8">
        <w:rPr>
          <w:rFonts w:ascii="Times New Roman" w:hAnsi="Times New Roman"/>
          <w:bCs/>
          <w:lang w:val="hr-HR"/>
        </w:rPr>
        <w:t xml:space="preserve"> s pripadajućim dvorištem</w:t>
      </w:r>
      <w:r w:rsidR="00E161DB">
        <w:rPr>
          <w:rFonts w:ascii="Times New Roman" w:hAnsi="Times New Roman"/>
          <w:bCs/>
          <w:lang w:val="hr-HR"/>
        </w:rPr>
        <w:t xml:space="preserve"> </w:t>
      </w:r>
      <w:r w:rsidR="00D52FF5">
        <w:rPr>
          <w:rFonts w:ascii="Times New Roman" w:hAnsi="Times New Roman"/>
          <w:bCs/>
          <w:lang w:val="hr-HR"/>
        </w:rPr>
        <w:t>(prilog</w:t>
      </w:r>
      <w:r w:rsidR="00E921DF">
        <w:rPr>
          <w:rFonts w:ascii="Times New Roman" w:hAnsi="Times New Roman"/>
          <w:bCs/>
          <w:lang w:val="hr-HR"/>
        </w:rPr>
        <w:t>:</w:t>
      </w:r>
      <w:r w:rsidR="00D52FF5">
        <w:rPr>
          <w:rFonts w:ascii="Times New Roman" w:hAnsi="Times New Roman"/>
          <w:bCs/>
          <w:lang w:val="hr-HR"/>
        </w:rPr>
        <w:t xml:space="preserve"> fotografij</w:t>
      </w:r>
      <w:r w:rsidR="004E634F">
        <w:rPr>
          <w:rFonts w:ascii="Times New Roman" w:hAnsi="Times New Roman"/>
          <w:bCs/>
          <w:lang w:val="hr-HR"/>
        </w:rPr>
        <w:t>a</w:t>
      </w:r>
      <w:r w:rsidR="00D52FF5">
        <w:rPr>
          <w:rFonts w:ascii="Times New Roman" w:hAnsi="Times New Roman"/>
          <w:bCs/>
          <w:lang w:val="hr-HR"/>
        </w:rPr>
        <w:t>).</w:t>
      </w:r>
    </w:p>
    <w:p w14:paraId="582BA5BC" w14:textId="77777777" w:rsidR="00E14DA6" w:rsidRPr="00B7331A" w:rsidRDefault="00E14DA6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Sukladno čl. 62. st.</w:t>
      </w:r>
      <w:r w:rsidR="00F56381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>1 i 2. Zakona o komunalnom gospodarstvu</w:t>
      </w:r>
      <w:r w:rsidR="004E43B0">
        <w:rPr>
          <w:rFonts w:ascii="Times New Roman" w:hAnsi="Times New Roman"/>
          <w:bCs/>
          <w:lang w:val="hr-HR"/>
        </w:rPr>
        <w:t xml:space="preserve"> </w:t>
      </w:r>
      <w:r>
        <w:rPr>
          <w:rFonts w:ascii="Times New Roman" w:hAnsi="Times New Roman"/>
          <w:bCs/>
          <w:lang w:val="hr-HR"/>
        </w:rPr>
        <w:t xml:space="preserve"> predstavničko tijelo jedinice lokalne samouprave donosi odluku o ukidanje statusa </w:t>
      </w:r>
      <w:r w:rsidR="00D52FF5">
        <w:rPr>
          <w:rFonts w:ascii="Times New Roman" w:hAnsi="Times New Roman"/>
          <w:bCs/>
          <w:lang w:val="hr-HR"/>
        </w:rPr>
        <w:t xml:space="preserve">javnog dobra </w:t>
      </w:r>
      <w:r>
        <w:rPr>
          <w:rFonts w:ascii="Times New Roman" w:hAnsi="Times New Roman"/>
          <w:bCs/>
          <w:lang w:val="hr-HR"/>
        </w:rPr>
        <w:t>ukoliko je prestala potreba za nje</w:t>
      </w:r>
      <w:r w:rsidR="00646147">
        <w:rPr>
          <w:rFonts w:ascii="Times New Roman" w:hAnsi="Times New Roman"/>
          <w:bCs/>
          <w:lang w:val="hr-HR"/>
        </w:rPr>
        <w:t>govim</w:t>
      </w:r>
      <w:r>
        <w:rPr>
          <w:rFonts w:ascii="Times New Roman" w:hAnsi="Times New Roman"/>
          <w:bCs/>
          <w:lang w:val="hr-HR"/>
        </w:rPr>
        <w:t xml:space="preserve"> korištenjem. </w:t>
      </w:r>
    </w:p>
    <w:p w14:paraId="1D820659" w14:textId="77777777" w:rsidR="00D35F24" w:rsidRDefault="00164D50" w:rsidP="00D35F2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</w:t>
      </w:r>
      <w:r w:rsidR="00D35F24">
        <w:rPr>
          <w:rFonts w:ascii="Times New Roman" w:hAnsi="Times New Roman"/>
          <w:lang w:val="hr-HR"/>
        </w:rPr>
        <w:t xml:space="preserve">Slijedom navedenog, budući da predmetni dio nekretnine </w:t>
      </w:r>
      <w:r w:rsidR="000334A8">
        <w:rPr>
          <w:rFonts w:ascii="Times New Roman" w:hAnsi="Times New Roman"/>
          <w:lang w:val="hr-HR"/>
        </w:rPr>
        <w:t>više ne predstavlja</w:t>
      </w:r>
      <w:r w:rsidR="004E634F">
        <w:rPr>
          <w:rFonts w:ascii="Times New Roman" w:hAnsi="Times New Roman"/>
          <w:lang w:val="hr-HR"/>
        </w:rPr>
        <w:t xml:space="preserve"> javno dobro</w:t>
      </w:r>
      <w:r w:rsidR="000334A8">
        <w:rPr>
          <w:rFonts w:ascii="Times New Roman" w:hAnsi="Times New Roman"/>
          <w:lang w:val="hr-HR"/>
        </w:rPr>
        <w:t xml:space="preserve">, </w:t>
      </w:r>
      <w:r w:rsidR="00D35F24">
        <w:rPr>
          <w:rFonts w:ascii="Times New Roman" w:hAnsi="Times New Roman"/>
          <w:lang w:val="hr-HR"/>
        </w:rPr>
        <w:t xml:space="preserve">predlaže se donošenje odluke o ukidanju statusa javnog dobra na predmetnoj čestici kako je to opisano u dispozitivu odluke. </w:t>
      </w:r>
    </w:p>
    <w:p w14:paraId="203A5123" w14:textId="77777777" w:rsidR="00E456B9" w:rsidRDefault="00E456B9" w:rsidP="00DF22AD">
      <w:pPr>
        <w:jc w:val="both"/>
        <w:rPr>
          <w:rFonts w:ascii="Times New Roman" w:hAnsi="Times New Roman"/>
          <w:lang w:val="hr-HR"/>
        </w:rPr>
      </w:pPr>
    </w:p>
    <w:sectPr w:rsidR="00E45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709B6" w14:textId="77777777" w:rsidR="002E47CC" w:rsidRDefault="002E47CC">
      <w:r>
        <w:separator/>
      </w:r>
    </w:p>
  </w:endnote>
  <w:endnote w:type="continuationSeparator" w:id="0">
    <w:p w14:paraId="23DB772C" w14:textId="77777777" w:rsidR="002E47CC" w:rsidRDefault="002E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40CD1" w14:textId="77777777" w:rsidR="001C1C4B" w:rsidRDefault="001C1C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A4A7" w14:textId="77777777" w:rsidR="001C1C4B" w:rsidRDefault="001C1C4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7EB5" w14:textId="77777777" w:rsidR="001C1C4B" w:rsidRDefault="001C1C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C4F0" w14:textId="77777777" w:rsidR="002E47CC" w:rsidRDefault="002E47CC">
      <w:r>
        <w:separator/>
      </w:r>
    </w:p>
  </w:footnote>
  <w:footnote w:type="continuationSeparator" w:id="0">
    <w:p w14:paraId="31CB2FAD" w14:textId="77777777" w:rsidR="002E47CC" w:rsidRDefault="002E4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D8CB" w14:textId="480EB803" w:rsidR="001C1C4B" w:rsidRDefault="001C1C4B">
    <w:pPr>
      <w:pStyle w:val="Zaglavlje"/>
    </w:pPr>
    <w:r>
      <w:rPr>
        <w:noProof/>
      </w:rPr>
      <w:pict w14:anchorId="7A2712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640126" o:spid="_x0000_s1026" type="#_x0000_t136" style="position:absolute;margin-left:0;margin-top:0;width:456.8pt;height:182.7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33FB6" w14:textId="6B688941" w:rsidR="001C1C4B" w:rsidRDefault="001C1C4B">
    <w:pPr>
      <w:pStyle w:val="Zaglavlje"/>
    </w:pPr>
    <w:r>
      <w:rPr>
        <w:noProof/>
      </w:rPr>
      <w:pict w14:anchorId="05716C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640127" o:spid="_x0000_s1027" type="#_x0000_t136" style="position:absolute;margin-left:0;margin-top:0;width:456.8pt;height:182.7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A8E2" w14:textId="048F7A99" w:rsidR="001C1C4B" w:rsidRDefault="001C1C4B">
    <w:pPr>
      <w:pStyle w:val="Zaglavlje"/>
    </w:pPr>
    <w:r>
      <w:rPr>
        <w:noProof/>
      </w:rPr>
      <w:pict w14:anchorId="19CA6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640125" o:spid="_x0000_s1025" type="#_x0000_t136" style="position:absolute;margin-left:0;margin-top:0;width:456.8pt;height:182.7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NACR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2932156">
    <w:abstractNumId w:val="1"/>
  </w:num>
  <w:num w:numId="2" w16cid:durableId="269359005">
    <w:abstractNumId w:val="2"/>
  </w:num>
  <w:num w:numId="3" w16cid:durableId="250891043">
    <w:abstractNumId w:val="4"/>
  </w:num>
  <w:num w:numId="4" w16cid:durableId="1290892190">
    <w:abstractNumId w:val="3"/>
  </w:num>
  <w:num w:numId="5" w16cid:durableId="1367946667">
    <w:abstractNumId w:val="5"/>
  </w:num>
  <w:num w:numId="6" w16cid:durableId="51256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06DA6"/>
    <w:rsid w:val="000334A8"/>
    <w:rsid w:val="00035848"/>
    <w:rsid w:val="00050E13"/>
    <w:rsid w:val="00055572"/>
    <w:rsid w:val="00072531"/>
    <w:rsid w:val="000905EC"/>
    <w:rsid w:val="00095898"/>
    <w:rsid w:val="00095938"/>
    <w:rsid w:val="000B40C4"/>
    <w:rsid w:val="000C3AAD"/>
    <w:rsid w:val="000D3E6E"/>
    <w:rsid w:val="000E4FDF"/>
    <w:rsid w:val="00102A57"/>
    <w:rsid w:val="0010578C"/>
    <w:rsid w:val="00107CF2"/>
    <w:rsid w:val="00134510"/>
    <w:rsid w:val="001350A0"/>
    <w:rsid w:val="00146CEE"/>
    <w:rsid w:val="00164D50"/>
    <w:rsid w:val="001703E1"/>
    <w:rsid w:val="00171093"/>
    <w:rsid w:val="00176B1B"/>
    <w:rsid w:val="00185759"/>
    <w:rsid w:val="001B2D73"/>
    <w:rsid w:val="001C0D25"/>
    <w:rsid w:val="001C101B"/>
    <w:rsid w:val="001C1C4B"/>
    <w:rsid w:val="001C3B36"/>
    <w:rsid w:val="001C3CE8"/>
    <w:rsid w:val="001C5D40"/>
    <w:rsid w:val="001C7785"/>
    <w:rsid w:val="001D03BD"/>
    <w:rsid w:val="001F3BEF"/>
    <w:rsid w:val="00202DCF"/>
    <w:rsid w:val="00206BC5"/>
    <w:rsid w:val="002161B5"/>
    <w:rsid w:val="00223A32"/>
    <w:rsid w:val="00225FB3"/>
    <w:rsid w:val="00230058"/>
    <w:rsid w:val="0023254C"/>
    <w:rsid w:val="00245279"/>
    <w:rsid w:val="00261FF5"/>
    <w:rsid w:val="0027648C"/>
    <w:rsid w:val="002A7866"/>
    <w:rsid w:val="002B27BA"/>
    <w:rsid w:val="002C188B"/>
    <w:rsid w:val="002C294E"/>
    <w:rsid w:val="002C62DF"/>
    <w:rsid w:val="002C6947"/>
    <w:rsid w:val="002C6B77"/>
    <w:rsid w:val="002C7B0E"/>
    <w:rsid w:val="002D2939"/>
    <w:rsid w:val="002E47CC"/>
    <w:rsid w:val="002F0C5E"/>
    <w:rsid w:val="003113FE"/>
    <w:rsid w:val="00315229"/>
    <w:rsid w:val="00317721"/>
    <w:rsid w:val="00333FB5"/>
    <w:rsid w:val="003346AC"/>
    <w:rsid w:val="00334BF7"/>
    <w:rsid w:val="00341655"/>
    <w:rsid w:val="00346A83"/>
    <w:rsid w:val="00367F20"/>
    <w:rsid w:val="00380294"/>
    <w:rsid w:val="00380A4B"/>
    <w:rsid w:val="00383AA4"/>
    <w:rsid w:val="00384E9F"/>
    <w:rsid w:val="003D3BC0"/>
    <w:rsid w:val="003D48ED"/>
    <w:rsid w:val="003E0959"/>
    <w:rsid w:val="00402031"/>
    <w:rsid w:val="0041024B"/>
    <w:rsid w:val="00430289"/>
    <w:rsid w:val="0045724C"/>
    <w:rsid w:val="0046396E"/>
    <w:rsid w:val="00464D9F"/>
    <w:rsid w:val="00493CC1"/>
    <w:rsid w:val="00495D54"/>
    <w:rsid w:val="004A5CA8"/>
    <w:rsid w:val="004B166F"/>
    <w:rsid w:val="004C3C7F"/>
    <w:rsid w:val="004D07F1"/>
    <w:rsid w:val="004E43B0"/>
    <w:rsid w:val="004E57B5"/>
    <w:rsid w:val="004E634F"/>
    <w:rsid w:val="0050565A"/>
    <w:rsid w:val="00516EF4"/>
    <w:rsid w:val="005177CD"/>
    <w:rsid w:val="00523685"/>
    <w:rsid w:val="00526712"/>
    <w:rsid w:val="00531E23"/>
    <w:rsid w:val="00533EE3"/>
    <w:rsid w:val="005566FE"/>
    <w:rsid w:val="00574F77"/>
    <w:rsid w:val="005821A8"/>
    <w:rsid w:val="00584F8B"/>
    <w:rsid w:val="005D05D8"/>
    <w:rsid w:val="005D5467"/>
    <w:rsid w:val="005F0ACB"/>
    <w:rsid w:val="00624513"/>
    <w:rsid w:val="006259AC"/>
    <w:rsid w:val="006337F5"/>
    <w:rsid w:val="0063546D"/>
    <w:rsid w:val="006437B7"/>
    <w:rsid w:val="00646147"/>
    <w:rsid w:val="00650AC3"/>
    <w:rsid w:val="00674467"/>
    <w:rsid w:val="00680208"/>
    <w:rsid w:val="00680911"/>
    <w:rsid w:val="00694CAF"/>
    <w:rsid w:val="006952C6"/>
    <w:rsid w:val="006A5475"/>
    <w:rsid w:val="006B27B1"/>
    <w:rsid w:val="006C255C"/>
    <w:rsid w:val="006C2F77"/>
    <w:rsid w:val="006C6275"/>
    <w:rsid w:val="006D4879"/>
    <w:rsid w:val="006D4FCC"/>
    <w:rsid w:val="006D6C4C"/>
    <w:rsid w:val="006E4CBF"/>
    <w:rsid w:val="00714820"/>
    <w:rsid w:val="0072109C"/>
    <w:rsid w:val="007234CE"/>
    <w:rsid w:val="00744253"/>
    <w:rsid w:val="007530F8"/>
    <w:rsid w:val="0075530D"/>
    <w:rsid w:val="00766D56"/>
    <w:rsid w:val="00792D12"/>
    <w:rsid w:val="0079670D"/>
    <w:rsid w:val="007A1193"/>
    <w:rsid w:val="007B79CB"/>
    <w:rsid w:val="007C1BF0"/>
    <w:rsid w:val="008119F2"/>
    <w:rsid w:val="00821644"/>
    <w:rsid w:val="00822C04"/>
    <w:rsid w:val="00824028"/>
    <w:rsid w:val="008275B1"/>
    <w:rsid w:val="008472D4"/>
    <w:rsid w:val="00881948"/>
    <w:rsid w:val="008A0D6A"/>
    <w:rsid w:val="008A58BA"/>
    <w:rsid w:val="008C3D5A"/>
    <w:rsid w:val="008D3B40"/>
    <w:rsid w:val="008D418C"/>
    <w:rsid w:val="008D435F"/>
    <w:rsid w:val="008D51EE"/>
    <w:rsid w:val="008E071B"/>
    <w:rsid w:val="008F64A3"/>
    <w:rsid w:val="00904A86"/>
    <w:rsid w:val="00906330"/>
    <w:rsid w:val="009216F3"/>
    <w:rsid w:val="009348AB"/>
    <w:rsid w:val="00941672"/>
    <w:rsid w:val="00950DAA"/>
    <w:rsid w:val="00972403"/>
    <w:rsid w:val="00973E23"/>
    <w:rsid w:val="0097430A"/>
    <w:rsid w:val="009765D5"/>
    <w:rsid w:val="00993C38"/>
    <w:rsid w:val="009976D6"/>
    <w:rsid w:val="009B289C"/>
    <w:rsid w:val="009B5156"/>
    <w:rsid w:val="009C1A0F"/>
    <w:rsid w:val="009C6B6B"/>
    <w:rsid w:val="009D5DC8"/>
    <w:rsid w:val="009E3C81"/>
    <w:rsid w:val="009E6AE6"/>
    <w:rsid w:val="009F33E7"/>
    <w:rsid w:val="00A34041"/>
    <w:rsid w:val="00A52B98"/>
    <w:rsid w:val="00A634D9"/>
    <w:rsid w:val="00A8446F"/>
    <w:rsid w:val="00AA403E"/>
    <w:rsid w:val="00AA4C57"/>
    <w:rsid w:val="00AB61A1"/>
    <w:rsid w:val="00AE65AB"/>
    <w:rsid w:val="00AF6423"/>
    <w:rsid w:val="00B047A8"/>
    <w:rsid w:val="00B115DC"/>
    <w:rsid w:val="00B13581"/>
    <w:rsid w:val="00B32184"/>
    <w:rsid w:val="00B328C3"/>
    <w:rsid w:val="00B34749"/>
    <w:rsid w:val="00B42D77"/>
    <w:rsid w:val="00B7134E"/>
    <w:rsid w:val="00B7331A"/>
    <w:rsid w:val="00B84393"/>
    <w:rsid w:val="00B849EB"/>
    <w:rsid w:val="00B85E4A"/>
    <w:rsid w:val="00B93433"/>
    <w:rsid w:val="00BA0949"/>
    <w:rsid w:val="00BA58FE"/>
    <w:rsid w:val="00BA7664"/>
    <w:rsid w:val="00BB360E"/>
    <w:rsid w:val="00BD456F"/>
    <w:rsid w:val="00BE2A2D"/>
    <w:rsid w:val="00BE2DD8"/>
    <w:rsid w:val="00BF45FD"/>
    <w:rsid w:val="00BF6537"/>
    <w:rsid w:val="00C06415"/>
    <w:rsid w:val="00C24115"/>
    <w:rsid w:val="00C30991"/>
    <w:rsid w:val="00C53C53"/>
    <w:rsid w:val="00C627C3"/>
    <w:rsid w:val="00C73509"/>
    <w:rsid w:val="00CD30BC"/>
    <w:rsid w:val="00CD3F31"/>
    <w:rsid w:val="00CD65CB"/>
    <w:rsid w:val="00CE68CA"/>
    <w:rsid w:val="00CF0619"/>
    <w:rsid w:val="00CF2441"/>
    <w:rsid w:val="00CF444D"/>
    <w:rsid w:val="00D02FEB"/>
    <w:rsid w:val="00D14FE7"/>
    <w:rsid w:val="00D225DD"/>
    <w:rsid w:val="00D316E5"/>
    <w:rsid w:val="00D352AD"/>
    <w:rsid w:val="00D35F24"/>
    <w:rsid w:val="00D36A8C"/>
    <w:rsid w:val="00D3799C"/>
    <w:rsid w:val="00D41747"/>
    <w:rsid w:val="00D516F1"/>
    <w:rsid w:val="00D52FF5"/>
    <w:rsid w:val="00D542AE"/>
    <w:rsid w:val="00D554CA"/>
    <w:rsid w:val="00D71948"/>
    <w:rsid w:val="00D73292"/>
    <w:rsid w:val="00D91B12"/>
    <w:rsid w:val="00DB1056"/>
    <w:rsid w:val="00DB49E5"/>
    <w:rsid w:val="00DC1689"/>
    <w:rsid w:val="00DD3D3E"/>
    <w:rsid w:val="00DE1984"/>
    <w:rsid w:val="00DF22AD"/>
    <w:rsid w:val="00E14DA6"/>
    <w:rsid w:val="00E161DB"/>
    <w:rsid w:val="00E456B9"/>
    <w:rsid w:val="00E57A74"/>
    <w:rsid w:val="00E80C67"/>
    <w:rsid w:val="00E921DF"/>
    <w:rsid w:val="00E95CF7"/>
    <w:rsid w:val="00EA136B"/>
    <w:rsid w:val="00EC3E74"/>
    <w:rsid w:val="00ED1CB8"/>
    <w:rsid w:val="00ED2A05"/>
    <w:rsid w:val="00ED743E"/>
    <w:rsid w:val="00EF3C6A"/>
    <w:rsid w:val="00F02A1F"/>
    <w:rsid w:val="00F065B7"/>
    <w:rsid w:val="00F23576"/>
    <w:rsid w:val="00F264F1"/>
    <w:rsid w:val="00F43AB9"/>
    <w:rsid w:val="00F46A25"/>
    <w:rsid w:val="00F4701B"/>
    <w:rsid w:val="00F56381"/>
    <w:rsid w:val="00F84821"/>
    <w:rsid w:val="00F9682A"/>
    <w:rsid w:val="00FC1B4A"/>
    <w:rsid w:val="00FC3E8D"/>
    <w:rsid w:val="00FD5A14"/>
    <w:rsid w:val="00FD66B7"/>
    <w:rsid w:val="00FE1877"/>
    <w:rsid w:val="00FF0BBF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1DA07"/>
  <w15:chartTrackingRefBased/>
  <w15:docId w15:val="{CFE9CBEA-4C26-430B-AE17-D07D9F0E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 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 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 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7E71-560D-4E19-BD6D-87618136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mvucenovic</dc:creator>
  <cp:keywords/>
  <cp:lastModifiedBy>Marin Miletić</cp:lastModifiedBy>
  <cp:revision>3</cp:revision>
  <cp:lastPrinted>2016-12-08T08:07:00Z</cp:lastPrinted>
  <dcterms:created xsi:type="dcterms:W3CDTF">2024-08-30T15:19:00Z</dcterms:created>
  <dcterms:modified xsi:type="dcterms:W3CDTF">2024-08-30T15:19:00Z</dcterms:modified>
</cp:coreProperties>
</file>